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B" w:rsidRPr="00C67234" w:rsidRDefault="0054033B">
      <w:pPr>
        <w:pStyle w:val="Standard"/>
        <w:jc w:val="center"/>
        <w:rPr>
          <w:rFonts w:ascii="Calibri" w:hAnsi="Calibri" w:cs="Calibri"/>
        </w:rPr>
      </w:pPr>
      <w:bookmarkStart w:id="0" w:name="_GoBack"/>
      <w:bookmarkStart w:id="1" w:name="OLE_LINK1"/>
      <w:bookmarkEnd w:id="0"/>
      <w:r w:rsidRPr="00C67234">
        <w:rPr>
          <w:rFonts w:ascii="Calibri" w:hAnsi="Calibri" w:cs="Calibri"/>
        </w:rPr>
        <w:t>ISTITUTO TECNICO INDUSTRIALE STATALE “G. CARDANO” - PAVIA</w:t>
      </w:r>
    </w:p>
    <w:p w:rsidR="0054033B" w:rsidRPr="00C67234" w:rsidRDefault="0054033B">
      <w:pPr>
        <w:pStyle w:val="Standard"/>
        <w:jc w:val="center"/>
        <w:rPr>
          <w:rFonts w:ascii="Calibri" w:hAnsi="Calibri" w:cs="Calibri"/>
        </w:rPr>
      </w:pPr>
      <w:r w:rsidRPr="00C67234">
        <w:rPr>
          <w:rFonts w:ascii="Calibri" w:hAnsi="Calibri" w:cs="Calibri"/>
        </w:rPr>
        <w:t xml:space="preserve">e-mail </w:t>
      </w:r>
      <w:hyperlink r:id="rId6" w:history="1">
        <w:r w:rsidR="005C41C2" w:rsidRPr="00C67234">
          <w:rPr>
            <w:rStyle w:val="Collegamentoipertestuale"/>
            <w:rFonts w:ascii="Calibri" w:eastAsia="Arial Unicode MS" w:hAnsi="Calibri" w:cs="Calibri"/>
          </w:rPr>
          <w:t>direzione@itiscardano</w:t>
        </w:r>
        <w:r w:rsidR="00AB08A1" w:rsidRPr="00C67234">
          <w:rPr>
            <w:rStyle w:val="Collegamentoipertestuale"/>
            <w:rFonts w:ascii="Calibri" w:eastAsia="Arial Unicode MS" w:hAnsi="Calibri" w:cs="Calibri"/>
          </w:rPr>
          <w:t>pv.edu</w:t>
        </w:r>
        <w:r w:rsidR="005C41C2" w:rsidRPr="00C67234">
          <w:rPr>
            <w:rStyle w:val="Collegamentoipertestuale"/>
            <w:rFonts w:ascii="Calibri" w:eastAsia="Arial Unicode MS" w:hAnsi="Calibri" w:cs="Calibri"/>
          </w:rPr>
          <w:t>.it</w:t>
        </w:r>
      </w:hyperlink>
      <w:r w:rsidRPr="00C67234">
        <w:rPr>
          <w:rStyle w:val="MacchinadascrivereHTML"/>
          <w:rFonts w:ascii="Calibri" w:hAnsi="Calibri" w:cs="Calibri"/>
          <w:sz w:val="24"/>
          <w:szCs w:val="24"/>
        </w:rPr>
        <w:t xml:space="preserve">   </w:t>
      </w:r>
      <w:r w:rsidRPr="00C67234">
        <w:rPr>
          <w:rFonts w:ascii="Calibri" w:hAnsi="Calibri" w:cs="Calibri"/>
        </w:rPr>
        <w:t>sito web</w:t>
      </w:r>
      <w:r w:rsidRPr="00C67234">
        <w:rPr>
          <w:rFonts w:ascii="Calibri" w:hAnsi="Calibri" w:cs="Calibri"/>
          <w:i/>
          <w:iCs/>
        </w:rPr>
        <w:t xml:space="preserve"> </w:t>
      </w:r>
      <w:hyperlink r:id="rId7" w:history="1">
        <w:r w:rsidRPr="00C67234">
          <w:rPr>
            <w:rStyle w:val="Collegamentoipertestuale"/>
            <w:rFonts w:ascii="Calibri" w:eastAsia="Arial Unicode MS" w:hAnsi="Calibri" w:cs="Calibri"/>
          </w:rPr>
          <w:t>www.cardano.pv.it</w:t>
        </w:r>
      </w:hyperlink>
    </w:p>
    <w:bookmarkEnd w:id="1"/>
    <w:p w:rsidR="0054033B" w:rsidRPr="00C67234" w:rsidRDefault="0054033B" w:rsidP="00BC08C9">
      <w:pPr>
        <w:rPr>
          <w:rFonts w:cs="Calibri"/>
          <w:sz w:val="24"/>
          <w:szCs w:val="24"/>
        </w:rPr>
      </w:pPr>
    </w:p>
    <w:p w:rsidR="0054033B" w:rsidRPr="00C67234" w:rsidRDefault="0054033B">
      <w:pPr>
        <w:pStyle w:val="Standard"/>
        <w:spacing w:before="240"/>
        <w:jc w:val="center"/>
        <w:rPr>
          <w:rFonts w:ascii="Calibri" w:hAnsi="Calibri" w:cs="Calibri"/>
          <w:b/>
          <w:bCs/>
        </w:rPr>
      </w:pPr>
      <w:r w:rsidRPr="00C67234">
        <w:rPr>
          <w:rFonts w:ascii="Calibri" w:hAnsi="Calibri" w:cs="Calibri"/>
          <w:b/>
          <w:bCs/>
        </w:rPr>
        <w:t>PROGRAMMAZIONE DIDATTICA ED EDUCATIVA</w:t>
      </w:r>
    </w:p>
    <w:p w:rsidR="0054033B" w:rsidRPr="00C67234" w:rsidRDefault="0054033B">
      <w:pPr>
        <w:pStyle w:val="Standard"/>
        <w:spacing w:before="240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ALLEGATO A AL</w:t>
      </w:r>
    </w:p>
    <w:p w:rsidR="0054033B" w:rsidRPr="00C67234" w:rsidRDefault="0054033B">
      <w:pPr>
        <w:pStyle w:val="Standard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VERBALE PER LE RIUNIONI DISCIPLINARI</w:t>
      </w:r>
    </w:p>
    <w:p w:rsidR="0054033B" w:rsidRPr="00C67234" w:rsidRDefault="0054033B">
      <w:pPr>
        <w:pStyle w:val="Standard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DEL MESE DI SETTEMBRE</w:t>
      </w:r>
    </w:p>
    <w:p w:rsidR="0054033B" w:rsidRPr="00C67234" w:rsidRDefault="0054033B">
      <w:pPr>
        <w:pStyle w:val="Standard"/>
        <w:jc w:val="center"/>
        <w:rPr>
          <w:rFonts w:ascii="Calibri" w:hAnsi="Calibri" w:cs="Calibri"/>
          <w:b/>
          <w:bCs/>
          <w:i/>
          <w:iCs/>
        </w:rPr>
      </w:pPr>
    </w:p>
    <w:p w:rsidR="0054033B" w:rsidRPr="00C67234" w:rsidRDefault="0054033B">
      <w:pPr>
        <w:pStyle w:val="Standard"/>
        <w:rPr>
          <w:rFonts w:ascii="Calibri" w:hAnsi="Calibri" w:cs="Calibri"/>
          <w:b/>
          <w:bCs/>
          <w:iCs/>
        </w:rPr>
      </w:pPr>
      <w:r w:rsidRPr="00C67234">
        <w:rPr>
          <w:rFonts w:ascii="Calibri" w:hAnsi="Calibri" w:cs="Calibri"/>
          <w:b/>
          <w:bCs/>
          <w:iCs/>
        </w:rPr>
        <w:t>Materia:</w:t>
      </w:r>
    </w:p>
    <w:p w:rsidR="0054033B" w:rsidRPr="00C67234" w:rsidRDefault="0054033B">
      <w:pPr>
        <w:pStyle w:val="Standard"/>
        <w:rPr>
          <w:rFonts w:ascii="Calibri" w:hAnsi="Calibri" w:cs="Calibri"/>
          <w:b/>
          <w:bCs/>
          <w:iCs/>
        </w:rPr>
      </w:pPr>
      <w:r w:rsidRPr="00C67234">
        <w:rPr>
          <w:rFonts w:ascii="Calibri" w:hAnsi="Calibri" w:cs="Calibri"/>
          <w:b/>
          <w:bCs/>
          <w:iCs/>
        </w:rPr>
        <w:t>Sottogruppo</w:t>
      </w:r>
      <w:r w:rsidR="00BC08C9" w:rsidRPr="00C67234">
        <w:rPr>
          <w:rFonts w:ascii="Calibri" w:hAnsi="Calibri" w:cs="Calibri"/>
          <w:b/>
          <w:bCs/>
          <w:iCs/>
        </w:rPr>
        <w:t>:</w:t>
      </w:r>
    </w:p>
    <w:p w:rsidR="0054033B" w:rsidRPr="00C67234" w:rsidRDefault="0054033B">
      <w:pPr>
        <w:pStyle w:val="Standard"/>
        <w:rPr>
          <w:rFonts w:ascii="Calibri" w:hAnsi="Calibri" w:cs="Calibri"/>
          <w:b/>
          <w:bCs/>
          <w:iCs/>
        </w:rPr>
      </w:pPr>
      <w:r w:rsidRPr="00C67234">
        <w:rPr>
          <w:rFonts w:ascii="Calibri" w:hAnsi="Calibri" w:cs="Calibri"/>
          <w:b/>
          <w:bCs/>
          <w:iCs/>
        </w:rPr>
        <w:t xml:space="preserve">Coordinatore del Sottogruppo Prof. </w:t>
      </w:r>
    </w:p>
    <w:p w:rsidR="0054033B" w:rsidRPr="00C67234" w:rsidRDefault="0054033B">
      <w:pPr>
        <w:pStyle w:val="Standard"/>
        <w:jc w:val="both"/>
        <w:rPr>
          <w:rFonts w:ascii="Calibri" w:hAnsi="Calibri" w:cs="Calibri"/>
        </w:rPr>
      </w:pPr>
    </w:p>
    <w:p w:rsidR="0054033B" w:rsidRPr="00C67234" w:rsidRDefault="0054033B">
      <w:pPr>
        <w:pStyle w:val="Standard"/>
        <w:jc w:val="center"/>
        <w:rPr>
          <w:rFonts w:ascii="Calibri" w:hAnsi="Calibri" w:cs="Calibri"/>
          <w:b/>
          <w:bCs/>
        </w:rPr>
      </w:pPr>
      <w:r w:rsidRPr="00C67234">
        <w:rPr>
          <w:rFonts w:ascii="Calibri" w:hAnsi="Calibri" w:cs="Calibri"/>
          <w:b/>
          <w:bCs/>
        </w:rPr>
        <w:t>PROGRAMMAZIONE FORMATIVA E DISCIPLINARE</w:t>
      </w:r>
    </w:p>
    <w:p w:rsidR="0054033B" w:rsidRPr="00C67234" w:rsidRDefault="0054033B">
      <w:pPr>
        <w:pStyle w:val="Standard"/>
        <w:spacing w:line="480" w:lineRule="atLeast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I DOCENTI</w:t>
      </w:r>
    </w:p>
    <w:p w:rsidR="0054033B" w:rsidRPr="00C67234" w:rsidRDefault="0054033B">
      <w:pPr>
        <w:pStyle w:val="Standard"/>
        <w:jc w:val="center"/>
        <w:rPr>
          <w:rFonts w:ascii="Calibri" w:hAnsi="Calibri" w:cs="Calibri"/>
          <w:bCs/>
          <w:iCs/>
        </w:rPr>
      </w:pPr>
    </w:p>
    <w:p w:rsidR="0054033B" w:rsidRPr="00C67234" w:rsidRDefault="0054033B" w:rsidP="005024FE">
      <w:pPr>
        <w:pStyle w:val="Paragrafoelenco"/>
        <w:numPr>
          <w:ilvl w:val="0"/>
          <w:numId w:val="3"/>
        </w:numPr>
        <w:tabs>
          <w:tab w:val="clear" w:pos="0"/>
        </w:tabs>
        <w:ind w:left="240" w:hanging="240"/>
        <w:jc w:val="both"/>
        <w:rPr>
          <w:rFonts w:ascii="Calibri" w:hAnsi="Calibri" w:cs="Calibri"/>
        </w:rPr>
      </w:pPr>
      <w:r w:rsidRPr="00C67234">
        <w:rPr>
          <w:rFonts w:ascii="Calibri" w:hAnsi="Calibri" w:cs="Calibri"/>
        </w:rPr>
        <w:t xml:space="preserve">valutate le strategie di intervento e gli obiettivi generali del Piano </w:t>
      </w:r>
      <w:r w:rsidR="0066695C" w:rsidRPr="00C67234">
        <w:rPr>
          <w:rFonts w:ascii="Calibri" w:hAnsi="Calibri" w:cs="Calibri"/>
        </w:rPr>
        <w:t xml:space="preserve">Triennale </w:t>
      </w:r>
      <w:r w:rsidRPr="00C67234">
        <w:rPr>
          <w:rFonts w:ascii="Calibri" w:hAnsi="Calibri" w:cs="Calibri"/>
        </w:rPr>
        <w:t>dell’Offerta Formativa,</w:t>
      </w:r>
    </w:p>
    <w:p w:rsidR="0054033B" w:rsidRPr="00C67234" w:rsidRDefault="0054033B" w:rsidP="005024FE">
      <w:pPr>
        <w:pStyle w:val="Paragrafoelenco"/>
        <w:numPr>
          <w:ilvl w:val="0"/>
          <w:numId w:val="3"/>
        </w:numPr>
        <w:tabs>
          <w:tab w:val="clear" w:pos="0"/>
        </w:tabs>
        <w:spacing w:line="360" w:lineRule="auto"/>
        <w:ind w:left="240" w:hanging="240"/>
        <w:jc w:val="both"/>
        <w:rPr>
          <w:rFonts w:ascii="Calibri" w:hAnsi="Calibri" w:cs="Calibri"/>
        </w:rPr>
      </w:pPr>
      <w:r w:rsidRPr="00C67234">
        <w:rPr>
          <w:rFonts w:ascii="Calibri" w:hAnsi="Calibri" w:cs="Calibri"/>
        </w:rPr>
        <w:t>tenuto conto degli obiettivi e delle finalità delineate nei programmi, i relativi contenuti e le indicazioni didattiche (</w:t>
      </w:r>
      <w:r w:rsidRPr="00C67234">
        <w:rPr>
          <w:rFonts w:ascii="Calibri" w:hAnsi="Calibri" w:cs="Calibri"/>
          <w:color w:val="000000"/>
        </w:rPr>
        <w:t xml:space="preserve">DPR 15 marzo 2010 , n. 88 </w:t>
      </w:r>
      <w:r w:rsidRPr="00C67234">
        <w:rPr>
          <w:rFonts w:ascii="Calibri" w:hAnsi="Calibri" w:cs="Calibri"/>
          <w:b/>
          <w:bCs/>
          <w:color w:val="000000"/>
        </w:rPr>
        <w:t>Regolamento</w:t>
      </w:r>
      <w:r w:rsidRPr="00C67234">
        <w:rPr>
          <w:rFonts w:ascii="Calibri" w:hAnsi="Calibri" w:cs="Calibri"/>
          <w:color w:val="000000"/>
        </w:rPr>
        <w:t xml:space="preserve"> recante norme per il riordino degli istituti tecnici e DPR 15 marzo 2010 , n. 89 </w:t>
      </w:r>
      <w:r w:rsidRPr="00C67234">
        <w:rPr>
          <w:rFonts w:ascii="Calibri" w:hAnsi="Calibri" w:cs="Calibri"/>
          <w:b/>
          <w:bCs/>
          <w:color w:val="000000"/>
        </w:rPr>
        <w:t>Regolamento</w:t>
      </w:r>
      <w:r w:rsidRPr="00C67234">
        <w:rPr>
          <w:rFonts w:ascii="Calibri" w:hAnsi="Calibri" w:cs="Calibri"/>
          <w:color w:val="000000"/>
        </w:rPr>
        <w:t xml:space="preserve"> recante revisione dell'assetto ordinamentale, organizzativo e didattico dei licei, </w:t>
      </w:r>
      <w:r w:rsidRPr="00C67234">
        <w:rPr>
          <w:rFonts w:ascii="Calibri" w:hAnsi="Calibri" w:cs="Calibri"/>
          <w:b/>
          <w:bCs/>
          <w:color w:val="000000"/>
        </w:rPr>
        <w:t>Linee guida per gli Istituti tecnici, Indicazioni nazionali</w:t>
      </w:r>
      <w:r w:rsidRPr="00C67234">
        <w:rPr>
          <w:rFonts w:ascii="Calibri" w:hAnsi="Calibri" w:cs="Calibri"/>
          <w:color w:val="000000"/>
        </w:rPr>
        <w:t xml:space="preserve"> per i Licei</w:t>
      </w:r>
      <w:r w:rsidRPr="00C67234">
        <w:rPr>
          <w:rFonts w:ascii="Calibri" w:hAnsi="Calibri" w:cs="Calibri"/>
        </w:rPr>
        <w:t xml:space="preserve"> e delle indicazioni relative all’innalzamento dell’obbligo scolastico (</w:t>
      </w:r>
      <w:r w:rsidRPr="00C67234">
        <w:rPr>
          <w:rFonts w:ascii="Calibri" w:hAnsi="Calibri" w:cs="Calibri"/>
          <w:color w:val="000000"/>
        </w:rPr>
        <w:t>L. n. 296/06, articolo 1, comma 622</w:t>
      </w:r>
      <w:r w:rsidRPr="00C67234">
        <w:rPr>
          <w:rFonts w:ascii="Calibri" w:hAnsi="Calibri" w:cs="Calibri"/>
        </w:rPr>
        <w:t>)</w:t>
      </w:r>
    </w:p>
    <w:p w:rsidR="0054033B" w:rsidRPr="00C67234" w:rsidRDefault="0054033B" w:rsidP="005024FE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individuano</w:t>
      </w:r>
    </w:p>
    <w:p w:rsidR="0054033B" w:rsidRPr="00C67234" w:rsidRDefault="0054033B" w:rsidP="005024FE">
      <w:pPr>
        <w:pStyle w:val="Textbody"/>
        <w:rPr>
          <w:rFonts w:ascii="Calibri" w:hAnsi="Calibri" w:cs="Calibri"/>
        </w:rPr>
      </w:pPr>
      <w:r w:rsidRPr="00C67234">
        <w:rPr>
          <w:rFonts w:ascii="Calibri" w:hAnsi="Calibri" w:cs="Calibri"/>
        </w:rPr>
        <w:t>i seguenti strumenti per la rilevazione della situazione iniziale (per es: questionari, verifiche scritte e orali, colloqui informali )</w:t>
      </w:r>
    </w:p>
    <w:p w:rsidR="0054033B" w:rsidRPr="00C67234" w:rsidRDefault="0054033B" w:rsidP="005024FE">
      <w:pPr>
        <w:pStyle w:val="Titolo5"/>
        <w:tabs>
          <w:tab w:val="clear" w:pos="0"/>
        </w:tabs>
        <w:spacing w:before="0" w:line="480" w:lineRule="auto"/>
        <w:ind w:left="0" w:hanging="15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C67234">
        <w:rPr>
          <w:rFonts w:ascii="Calibri" w:hAnsi="Calibri" w:cs="Calibri"/>
          <w:b w:val="0"/>
          <w:i w:val="0"/>
          <w:sz w:val="24"/>
          <w:szCs w:val="24"/>
        </w:rPr>
        <w:t>…...................</w:t>
      </w:r>
    </w:p>
    <w:p w:rsidR="0054033B" w:rsidRPr="00C67234" w:rsidRDefault="0054033B" w:rsidP="005024FE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</w:rPr>
      </w:pPr>
      <w:r w:rsidRPr="00C67234">
        <w:rPr>
          <w:rFonts w:ascii="Calibri" w:hAnsi="Calibri" w:cs="Calibri"/>
          <w:b/>
          <w:bCs/>
          <w:i/>
          <w:iCs/>
        </w:rPr>
        <w:t>definiscono</w:t>
      </w:r>
    </w:p>
    <w:p w:rsidR="0054033B" w:rsidRPr="00BC08C9" w:rsidRDefault="0054033B" w:rsidP="005024FE">
      <w:pPr>
        <w:spacing w:line="360" w:lineRule="auto"/>
        <w:jc w:val="both"/>
        <w:rPr>
          <w:sz w:val="24"/>
          <w:szCs w:val="24"/>
        </w:rPr>
      </w:pPr>
      <w:r w:rsidRPr="00BC08C9">
        <w:rPr>
          <w:sz w:val="24"/>
          <w:szCs w:val="24"/>
        </w:rPr>
        <w:t>gli obiettivi didattici disciplinari di corso e di anno in termine di conosce</w:t>
      </w:r>
      <w:r w:rsidR="00460369" w:rsidRPr="00BC08C9">
        <w:rPr>
          <w:sz w:val="24"/>
          <w:szCs w:val="24"/>
        </w:rPr>
        <w:t>nze, competenze e abilità</w:t>
      </w:r>
      <w:r w:rsidR="00BC08C9">
        <w:rPr>
          <w:sz w:val="24"/>
          <w:szCs w:val="24"/>
        </w:rPr>
        <w:t xml:space="preserve"> </w:t>
      </w:r>
      <w:r w:rsidRPr="00BC08C9">
        <w:rPr>
          <w:sz w:val="24"/>
          <w:szCs w:val="24"/>
        </w:rPr>
        <w:t>con indicazione degli obiettivi minimi (vedi schema allegato)</w:t>
      </w:r>
    </w:p>
    <w:p w:rsidR="0066695C" w:rsidRPr="00C67234" w:rsidRDefault="0066695C" w:rsidP="0066695C">
      <w:pPr>
        <w:spacing w:before="240" w:after="240"/>
        <w:jc w:val="center"/>
        <w:rPr>
          <w:rFonts w:cs="Calibri"/>
          <w:b/>
          <w:bCs/>
          <w:sz w:val="24"/>
          <w:szCs w:val="24"/>
        </w:rPr>
      </w:pPr>
      <w:r w:rsidRPr="00C67234">
        <w:rPr>
          <w:rFonts w:cs="Calibri"/>
          <w:b/>
          <w:bCs/>
          <w:sz w:val="24"/>
          <w:szCs w:val="24"/>
        </w:rPr>
        <w:t xml:space="preserve">SCHEDA DI PROGRAMMAZIONE </w:t>
      </w:r>
      <w:r w:rsidR="005C41C2" w:rsidRPr="00C67234">
        <w:rPr>
          <w:rFonts w:cs="Calibri"/>
          <w:b/>
          <w:bCs/>
          <w:sz w:val="24"/>
          <w:szCs w:val="24"/>
        </w:rPr>
        <w:t>DISCIPLINARE</w:t>
      </w:r>
    </w:p>
    <w:p w:rsidR="0066695C" w:rsidRPr="00C67234" w:rsidRDefault="0066695C" w:rsidP="0066695C">
      <w:pPr>
        <w:spacing w:before="240" w:after="240"/>
        <w:jc w:val="both"/>
        <w:rPr>
          <w:rFonts w:cs="Calibri"/>
          <w:b/>
          <w:bCs/>
          <w:sz w:val="24"/>
          <w:szCs w:val="24"/>
          <w:u w:val="single"/>
        </w:rPr>
      </w:pPr>
      <w:r w:rsidRPr="00C67234">
        <w:rPr>
          <w:rFonts w:cs="Calibri"/>
          <w:b/>
          <w:bCs/>
          <w:sz w:val="24"/>
          <w:szCs w:val="24"/>
        </w:rPr>
        <w:t>Anno scolastico:</w:t>
      </w:r>
      <w:r w:rsidR="00BC08C9" w:rsidRPr="00C67234">
        <w:rPr>
          <w:rFonts w:cs="Calibri"/>
          <w:b/>
          <w:bCs/>
          <w:sz w:val="24"/>
          <w:szCs w:val="24"/>
        </w:rPr>
        <w:t xml:space="preserve"> 2021/2022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3686"/>
      </w:tblGrid>
      <w:tr w:rsidR="005C41C2" w:rsidRPr="00C67234" w:rsidTr="00F06B7A">
        <w:trPr>
          <w:trHeight w:val="586"/>
        </w:trPr>
        <w:tc>
          <w:tcPr>
            <w:tcW w:w="2376" w:type="dxa"/>
            <w:shd w:val="clear" w:color="auto" w:fill="auto"/>
            <w:vAlign w:val="center"/>
          </w:tcPr>
          <w:p w:rsidR="005C41C2" w:rsidRPr="00C67234" w:rsidRDefault="005C41C2" w:rsidP="005C41C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67234">
              <w:rPr>
                <w:rFonts w:cs="Calibri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41C2" w:rsidRPr="00C67234" w:rsidRDefault="005C41C2" w:rsidP="00EE29D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67234">
              <w:rPr>
                <w:rFonts w:cs="Calibri"/>
                <w:b/>
                <w:bCs/>
                <w:sz w:val="24"/>
                <w:szCs w:val="24"/>
              </w:rPr>
              <w:t>Specializzazione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41C2" w:rsidRPr="00C67234" w:rsidRDefault="005C41C2" w:rsidP="00EE29D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67234">
              <w:rPr>
                <w:rFonts w:cs="Calibri"/>
                <w:b/>
                <w:bCs/>
                <w:sz w:val="24"/>
                <w:szCs w:val="24"/>
              </w:rPr>
              <w:t>Classe</w:t>
            </w:r>
          </w:p>
        </w:tc>
      </w:tr>
      <w:tr w:rsidR="005C41C2" w:rsidRPr="00C67234" w:rsidTr="00F06B7A">
        <w:trPr>
          <w:trHeight w:val="58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1C2" w:rsidRPr="00C67234" w:rsidRDefault="005C41C2" w:rsidP="00BC08C9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41C2" w:rsidRPr="00C67234" w:rsidRDefault="005C41C2" w:rsidP="00BC08C9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1C2" w:rsidRPr="00C67234" w:rsidRDefault="005C41C2" w:rsidP="00BC08C9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BC08C9" w:rsidRPr="00C67234" w:rsidRDefault="00BC08C9" w:rsidP="00BC08C9">
      <w:pPr>
        <w:pStyle w:val="Standard"/>
        <w:ind w:right="113"/>
        <w:jc w:val="both"/>
        <w:rPr>
          <w:rFonts w:ascii="Calibri" w:hAnsi="Calibri" w:cs="Calibri"/>
        </w:rPr>
      </w:pPr>
    </w:p>
    <w:p w:rsidR="0066695C" w:rsidRPr="00C67234" w:rsidRDefault="0066695C" w:rsidP="00BC08C9">
      <w:pPr>
        <w:pStyle w:val="Standard"/>
        <w:ind w:right="113"/>
        <w:jc w:val="center"/>
        <w:rPr>
          <w:rFonts w:ascii="Calibri" w:hAnsi="Calibri" w:cs="Calibri"/>
          <w:b/>
        </w:rPr>
      </w:pPr>
      <w:r w:rsidRPr="00C67234">
        <w:rPr>
          <w:rFonts w:ascii="Calibri" w:hAnsi="Calibri" w:cs="Calibri"/>
          <w:b/>
        </w:rPr>
        <w:t>PRIMO QUADRIMESTRE</w:t>
      </w:r>
    </w:p>
    <w:p w:rsidR="00666473" w:rsidRPr="00C67234" w:rsidRDefault="00666473" w:rsidP="00666473">
      <w:pPr>
        <w:pStyle w:val="Standard"/>
        <w:ind w:right="113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66695C" w:rsidRPr="00C67234" w:rsidTr="00EE29D8">
        <w:tc>
          <w:tcPr>
            <w:tcW w:w="5303" w:type="dxa"/>
          </w:tcPr>
          <w:p w:rsidR="0066695C" w:rsidRPr="00C67234" w:rsidRDefault="0066695C" w:rsidP="005C41C2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Contenuti</w:t>
            </w:r>
          </w:p>
          <w:p w:rsidR="0066695C" w:rsidRPr="00C67234" w:rsidRDefault="0066695C" w:rsidP="005C41C2">
            <w:pPr>
              <w:spacing w:before="240" w:after="240"/>
              <w:jc w:val="center"/>
              <w:rPr>
                <w:rFonts w:cs="Calibri"/>
                <w:b/>
                <w:bCs/>
                <w:smallCaps/>
                <w:sz w:val="24"/>
                <w:szCs w:val="24"/>
              </w:rPr>
            </w:pP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 xml:space="preserve">(Obiettivi di </w:t>
            </w:r>
            <w:r w:rsidRPr="00C67234">
              <w:rPr>
                <w:rFonts w:cs="Calibri"/>
                <w:b/>
                <w:bCs/>
                <w:caps/>
                <w:sz w:val="24"/>
                <w:szCs w:val="24"/>
              </w:rPr>
              <w:t>Conoscenza</w:t>
            </w: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66695C" w:rsidRPr="00C67234" w:rsidRDefault="0066695C" w:rsidP="005C41C2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Saper fare</w:t>
            </w:r>
          </w:p>
          <w:p w:rsidR="0066695C" w:rsidRPr="00C67234" w:rsidRDefault="0066695C" w:rsidP="005C41C2">
            <w:pPr>
              <w:spacing w:before="240" w:after="240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>(Obiettivi di COMPETENZA)</w:t>
            </w:r>
          </w:p>
        </w:tc>
      </w:tr>
      <w:tr w:rsidR="0066695C" w:rsidRPr="00C67234" w:rsidTr="00EE29D8">
        <w:tc>
          <w:tcPr>
            <w:tcW w:w="5303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6695C" w:rsidRPr="00C67234" w:rsidTr="00EE29D8">
        <w:tc>
          <w:tcPr>
            <w:tcW w:w="5303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66695C" w:rsidRPr="00C67234" w:rsidRDefault="0066695C" w:rsidP="0066695C">
      <w:pPr>
        <w:spacing w:before="240" w:after="240"/>
        <w:jc w:val="both"/>
        <w:rPr>
          <w:rFonts w:cs="Calibri"/>
          <w:b/>
          <w:bCs/>
          <w:sz w:val="24"/>
          <w:szCs w:val="24"/>
          <w:u w:val="single"/>
        </w:rPr>
      </w:pPr>
      <w:r w:rsidRPr="00C67234">
        <w:rPr>
          <w:rFonts w:cs="Calibri"/>
          <w:b/>
          <w:bCs/>
          <w:smallCaps/>
          <w:sz w:val="24"/>
          <w:szCs w:val="24"/>
          <w:u w:val="single"/>
        </w:rPr>
        <w:t>IL SIMBOLO ** INDICA UN obiettivo minimo IL CUI RAGGIUNGIMENTO e’</w:t>
      </w:r>
      <w:r w:rsidR="00BC08C9" w:rsidRPr="00C67234">
        <w:rPr>
          <w:rFonts w:cs="Calibri"/>
          <w:b/>
          <w:bCs/>
          <w:smallCaps/>
          <w:sz w:val="24"/>
          <w:szCs w:val="24"/>
          <w:u w:val="single"/>
        </w:rPr>
        <w:t xml:space="preserve"> </w:t>
      </w:r>
      <w:r w:rsidRPr="00C67234">
        <w:rPr>
          <w:rFonts w:cs="Calibri"/>
          <w:b/>
          <w:bCs/>
          <w:smallCaps/>
          <w:sz w:val="24"/>
          <w:szCs w:val="24"/>
          <w:u w:val="single"/>
        </w:rPr>
        <w:t>fondamentale per la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4858"/>
      </w:tblGrid>
      <w:tr w:rsidR="0066695C" w:rsidRPr="00C67234" w:rsidTr="00EE29D8">
        <w:tc>
          <w:tcPr>
            <w:tcW w:w="5303" w:type="dxa"/>
          </w:tcPr>
          <w:p w:rsidR="0066695C" w:rsidRPr="00C67234" w:rsidRDefault="0066695C" w:rsidP="00EE29D8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</w:rPr>
              <w:t>MODALITA’ DI VERIFICA INSUFFICIENZA DEL PRIMO QUADRIMESTRE</w:t>
            </w:r>
          </w:p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67234">
              <w:rPr>
                <w:rFonts w:cs="Calibri"/>
                <w:sz w:val="24"/>
                <w:szCs w:val="24"/>
              </w:rPr>
              <w:t xml:space="preserve">(prove comuni, tipologia di prova, indicazioni per i corsi di recupero </w:t>
            </w:r>
            <w:r w:rsidR="00BC08C9" w:rsidRPr="00C67234">
              <w:rPr>
                <w:rFonts w:cs="Calibri"/>
                <w:sz w:val="24"/>
                <w:szCs w:val="24"/>
              </w:rPr>
              <w:t>ecc.</w:t>
            </w:r>
            <w:r w:rsidRPr="00C67234">
              <w:rPr>
                <w:rFonts w:cs="Calibri"/>
                <w:sz w:val="24"/>
                <w:szCs w:val="24"/>
              </w:rPr>
              <w:t>…)</w:t>
            </w:r>
          </w:p>
        </w:tc>
        <w:tc>
          <w:tcPr>
            <w:tcW w:w="5304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66695C" w:rsidRPr="00C67234" w:rsidRDefault="0066695C" w:rsidP="0066695C">
      <w:pPr>
        <w:pStyle w:val="Standard"/>
        <w:ind w:right="113"/>
        <w:jc w:val="center"/>
        <w:rPr>
          <w:rFonts w:ascii="Calibri" w:hAnsi="Calibri" w:cs="Calibri"/>
          <w:b/>
        </w:rPr>
      </w:pPr>
    </w:p>
    <w:p w:rsidR="0066695C" w:rsidRPr="00C67234" w:rsidRDefault="0066695C" w:rsidP="0066695C">
      <w:pPr>
        <w:pStyle w:val="Standard"/>
        <w:ind w:right="113"/>
        <w:jc w:val="center"/>
        <w:rPr>
          <w:rFonts w:ascii="Calibri" w:hAnsi="Calibri" w:cs="Calibri"/>
          <w:b/>
        </w:rPr>
      </w:pPr>
    </w:p>
    <w:p w:rsidR="0066695C" w:rsidRPr="00C67234" w:rsidRDefault="0066695C" w:rsidP="00666473">
      <w:pPr>
        <w:jc w:val="center"/>
        <w:rPr>
          <w:rFonts w:cs="Calibri"/>
          <w:b/>
          <w:sz w:val="24"/>
          <w:szCs w:val="24"/>
        </w:rPr>
      </w:pPr>
      <w:r w:rsidRPr="00C67234">
        <w:rPr>
          <w:rFonts w:cs="Calibri"/>
          <w:b/>
          <w:sz w:val="24"/>
          <w:szCs w:val="24"/>
        </w:rPr>
        <w:br w:type="page"/>
      </w:r>
      <w:r w:rsidRPr="00C67234">
        <w:rPr>
          <w:rFonts w:cs="Calibri"/>
          <w:b/>
          <w:sz w:val="24"/>
          <w:szCs w:val="24"/>
        </w:rPr>
        <w:lastRenderedPageBreak/>
        <w:t>SECONDO QUADRIMESTRE</w:t>
      </w:r>
    </w:p>
    <w:p w:rsidR="00666473" w:rsidRPr="00C67234" w:rsidRDefault="00666473" w:rsidP="00666473">
      <w:pPr>
        <w:jc w:val="both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66695C" w:rsidRPr="00C67234" w:rsidTr="00EE29D8">
        <w:tc>
          <w:tcPr>
            <w:tcW w:w="5303" w:type="dxa"/>
          </w:tcPr>
          <w:p w:rsidR="0066695C" w:rsidRPr="00C67234" w:rsidRDefault="0066695C" w:rsidP="005C41C2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Contenuti</w:t>
            </w:r>
          </w:p>
          <w:p w:rsidR="0066695C" w:rsidRPr="00C67234" w:rsidRDefault="0066695C" w:rsidP="005C41C2">
            <w:pPr>
              <w:spacing w:before="240" w:after="240"/>
              <w:jc w:val="center"/>
              <w:rPr>
                <w:rFonts w:cs="Calibri"/>
                <w:b/>
                <w:bCs/>
                <w:smallCaps/>
                <w:sz w:val="24"/>
                <w:szCs w:val="24"/>
              </w:rPr>
            </w:pP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 xml:space="preserve">(Obiettivi di </w:t>
            </w:r>
            <w:r w:rsidRPr="00C67234">
              <w:rPr>
                <w:rFonts w:cs="Calibri"/>
                <w:b/>
                <w:bCs/>
                <w:caps/>
                <w:sz w:val="24"/>
                <w:szCs w:val="24"/>
              </w:rPr>
              <w:t>Conoscenza</w:t>
            </w: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66695C" w:rsidRPr="00C67234" w:rsidRDefault="0066695C" w:rsidP="005C41C2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Saper fare</w:t>
            </w:r>
          </w:p>
          <w:p w:rsidR="0066695C" w:rsidRPr="00C67234" w:rsidRDefault="0066695C" w:rsidP="005C41C2">
            <w:pPr>
              <w:spacing w:before="240" w:after="240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67234">
              <w:rPr>
                <w:rFonts w:cs="Calibri"/>
                <w:b/>
                <w:bCs/>
                <w:smallCaps/>
                <w:sz w:val="24"/>
                <w:szCs w:val="24"/>
              </w:rPr>
              <w:t>(Obiettivi di COMPETENZA)</w:t>
            </w:r>
          </w:p>
        </w:tc>
      </w:tr>
      <w:tr w:rsidR="0066695C" w:rsidRPr="00C67234" w:rsidTr="00EE29D8">
        <w:tc>
          <w:tcPr>
            <w:tcW w:w="5303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6695C" w:rsidRPr="00C67234" w:rsidTr="00EE29D8">
        <w:tc>
          <w:tcPr>
            <w:tcW w:w="5303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66695C" w:rsidRPr="00C67234" w:rsidRDefault="0066695C" w:rsidP="0066695C">
      <w:pPr>
        <w:spacing w:before="240" w:after="240"/>
        <w:jc w:val="both"/>
        <w:rPr>
          <w:rFonts w:cs="Calibri"/>
          <w:b/>
          <w:bCs/>
          <w:sz w:val="24"/>
          <w:szCs w:val="24"/>
          <w:u w:val="single"/>
        </w:rPr>
      </w:pPr>
      <w:r w:rsidRPr="00C67234">
        <w:rPr>
          <w:rFonts w:cs="Calibri"/>
          <w:b/>
          <w:bCs/>
          <w:smallCaps/>
          <w:sz w:val="24"/>
          <w:szCs w:val="24"/>
          <w:u w:val="single"/>
        </w:rPr>
        <w:t>IL SIMBOLO ** INDICA UN obiettivo minimo IL CUI RAGGIUNGIMENTO e’ fondamentale per la disciplina</w:t>
      </w:r>
    </w:p>
    <w:p w:rsidR="0066695C" w:rsidRPr="00C67234" w:rsidRDefault="0066695C" w:rsidP="0066695C">
      <w:pPr>
        <w:spacing w:before="240" w:after="240"/>
        <w:jc w:val="both"/>
        <w:rPr>
          <w:rFonts w:cs="Calibr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58"/>
      </w:tblGrid>
      <w:tr w:rsidR="0066695C" w:rsidRPr="00C67234" w:rsidTr="005024FE">
        <w:tc>
          <w:tcPr>
            <w:tcW w:w="4928" w:type="dxa"/>
          </w:tcPr>
          <w:p w:rsidR="0066695C" w:rsidRPr="00C67234" w:rsidRDefault="0066695C" w:rsidP="00EE29D8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</w:rPr>
              <w:t>MODALITA’ DI VERIFICA INSUFFICIENZA DEL SECONDO QUADRIMESTRE</w:t>
            </w:r>
          </w:p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C67234">
              <w:rPr>
                <w:rFonts w:cs="Calibri"/>
                <w:sz w:val="24"/>
                <w:szCs w:val="24"/>
              </w:rPr>
              <w:t xml:space="preserve">(prove comuni, tipologia di prova, indicazioni per i corsi di recupero </w:t>
            </w:r>
            <w:r w:rsidR="00BC08C9" w:rsidRPr="00C67234">
              <w:rPr>
                <w:rFonts w:cs="Calibri"/>
                <w:sz w:val="24"/>
                <w:szCs w:val="24"/>
              </w:rPr>
              <w:t>ecc.</w:t>
            </w:r>
            <w:r w:rsidRPr="00C67234">
              <w:rPr>
                <w:rFonts w:cs="Calibri"/>
                <w:sz w:val="24"/>
                <w:szCs w:val="24"/>
              </w:rPr>
              <w:t>…)</w:t>
            </w:r>
          </w:p>
        </w:tc>
        <w:tc>
          <w:tcPr>
            <w:tcW w:w="4858" w:type="dxa"/>
          </w:tcPr>
          <w:p w:rsidR="0066695C" w:rsidRPr="00C67234" w:rsidRDefault="0066695C" w:rsidP="00EE29D8">
            <w:pPr>
              <w:spacing w:before="240" w:after="2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66695C" w:rsidRPr="00C67234" w:rsidRDefault="0066695C" w:rsidP="0066695C">
      <w:pPr>
        <w:tabs>
          <w:tab w:val="left" w:leader="dot" w:pos="4678"/>
          <w:tab w:val="left" w:pos="5529"/>
          <w:tab w:val="right" w:leader="dot" w:pos="10490"/>
        </w:tabs>
        <w:spacing w:before="240" w:after="240"/>
        <w:rPr>
          <w:rFonts w:cs="Calibri"/>
          <w:sz w:val="24"/>
          <w:szCs w:val="24"/>
        </w:rPr>
      </w:pPr>
    </w:p>
    <w:tbl>
      <w:tblPr>
        <w:tblW w:w="985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6"/>
        <w:gridCol w:w="4819"/>
      </w:tblGrid>
      <w:tr w:rsidR="005024FE" w:rsidRPr="00C67234" w:rsidTr="005024FE">
        <w:trPr>
          <w:cantSplit/>
          <w:trHeight w:val="1020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5C" w:rsidRPr="00C67234" w:rsidRDefault="0066695C" w:rsidP="00EE29D8">
            <w:pPr>
              <w:pStyle w:val="Standard"/>
              <w:jc w:val="center"/>
              <w:rPr>
                <w:rFonts w:ascii="Calibri" w:hAnsi="Calibri" w:cs="Calibri"/>
                <w:b/>
                <w:bCs/>
                <w:smallCaps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modalità di verifica e valutazione di conoscenze e competenze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5C" w:rsidRPr="00C67234" w:rsidRDefault="0066695C" w:rsidP="00EE29D8">
            <w:pPr>
              <w:pStyle w:val="Standard"/>
              <w:jc w:val="center"/>
              <w:rPr>
                <w:rFonts w:ascii="Calibri" w:hAnsi="Calibri" w:cs="Calibri"/>
                <w:b/>
                <w:bCs/>
                <w:smallCaps/>
              </w:rPr>
            </w:pPr>
            <w:r w:rsidRPr="00C67234">
              <w:rPr>
                <w:rFonts w:ascii="Calibri" w:hAnsi="Calibri" w:cs="Calibri"/>
                <w:b/>
                <w:bCs/>
                <w:smallCaps/>
              </w:rPr>
              <w:t>Elementi su cui si fonda la valutazione</w:t>
            </w:r>
          </w:p>
          <w:p w:rsidR="0066695C" w:rsidRPr="00C67234" w:rsidRDefault="0066695C" w:rsidP="00EE29D8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234">
              <w:rPr>
                <w:rFonts w:ascii="Calibri" w:hAnsi="Calibri" w:cs="Calibri"/>
              </w:rPr>
              <w:t>(numero minimo di prove e loro tipologia, criteri di valutazione)</w:t>
            </w:r>
          </w:p>
        </w:tc>
      </w:tr>
      <w:tr w:rsidR="005024FE" w:rsidRPr="00C67234" w:rsidTr="005024FE">
        <w:trPr>
          <w:cantSplit/>
          <w:trHeight w:val="1020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5C" w:rsidRPr="00C67234" w:rsidRDefault="0066695C" w:rsidP="00BC08C9">
            <w:pPr>
              <w:pStyle w:val="Standard"/>
              <w:jc w:val="both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5C" w:rsidRPr="00C67234" w:rsidRDefault="0066695C" w:rsidP="00BC08C9">
            <w:pPr>
              <w:pStyle w:val="Standard"/>
              <w:jc w:val="both"/>
              <w:rPr>
                <w:rFonts w:ascii="Calibri" w:hAnsi="Calibri" w:cs="Calibri"/>
                <w:bCs/>
                <w:smallCaps/>
              </w:rPr>
            </w:pPr>
          </w:p>
        </w:tc>
      </w:tr>
    </w:tbl>
    <w:p w:rsidR="0054033B" w:rsidRPr="00C67234" w:rsidRDefault="0054033B" w:rsidP="005024FE">
      <w:pPr>
        <w:spacing w:before="240" w:after="240"/>
        <w:jc w:val="both"/>
        <w:rPr>
          <w:rFonts w:cs="Calibri"/>
          <w:sz w:val="24"/>
          <w:szCs w:val="24"/>
        </w:rPr>
      </w:pPr>
    </w:p>
    <w:p w:rsidR="00BC08C9" w:rsidRPr="00C67234" w:rsidRDefault="0054033B">
      <w:pPr>
        <w:pStyle w:val="Standard"/>
        <w:jc w:val="right"/>
        <w:rPr>
          <w:rFonts w:ascii="Calibri" w:hAnsi="Calibri" w:cs="Calibri"/>
          <w:b/>
        </w:rPr>
      </w:pPr>
      <w:r w:rsidRPr="00C67234">
        <w:rPr>
          <w:rFonts w:ascii="Calibri" w:hAnsi="Calibri" w:cs="Calibri"/>
          <w:b/>
        </w:rPr>
        <w:t>Il Coordinatore di sottogruppo</w:t>
      </w:r>
    </w:p>
    <w:p w:rsidR="0054033B" w:rsidRPr="00C67234" w:rsidRDefault="0054033B">
      <w:pPr>
        <w:pStyle w:val="Standard"/>
        <w:jc w:val="right"/>
        <w:rPr>
          <w:rFonts w:ascii="Calibri" w:hAnsi="Calibri" w:cs="Calibri"/>
        </w:rPr>
      </w:pPr>
      <w:r w:rsidRPr="00C67234">
        <w:rPr>
          <w:rFonts w:ascii="Calibri" w:hAnsi="Calibri" w:cs="Calibri"/>
          <w:b/>
        </w:rPr>
        <w:t>Prof.</w:t>
      </w:r>
      <w:r w:rsidR="00BC08C9" w:rsidRPr="00C67234">
        <w:rPr>
          <w:rFonts w:ascii="Calibri" w:hAnsi="Calibri" w:cs="Calibri"/>
        </w:rPr>
        <w:t xml:space="preserve"> ............</w:t>
      </w:r>
    </w:p>
    <w:p w:rsidR="0054033B" w:rsidRPr="00C67234" w:rsidRDefault="0054033B" w:rsidP="005024FE">
      <w:pPr>
        <w:pStyle w:val="Standard"/>
        <w:spacing w:line="480" w:lineRule="auto"/>
        <w:jc w:val="both"/>
        <w:rPr>
          <w:rFonts w:ascii="Calibri" w:hAnsi="Calibri" w:cs="Calibri"/>
          <w:bCs/>
        </w:rPr>
      </w:pPr>
    </w:p>
    <w:p w:rsidR="00F608EB" w:rsidRPr="00C67234" w:rsidRDefault="0054033B" w:rsidP="00F608EB">
      <w:pPr>
        <w:pStyle w:val="Standard"/>
        <w:spacing w:line="480" w:lineRule="auto"/>
        <w:jc w:val="both"/>
        <w:rPr>
          <w:rFonts w:ascii="Calibri" w:hAnsi="Calibri" w:cs="Calibri"/>
          <w:b/>
          <w:bCs/>
          <w:i/>
        </w:rPr>
      </w:pPr>
      <w:r w:rsidRPr="00C67234">
        <w:rPr>
          <w:rFonts w:ascii="Calibri" w:hAnsi="Calibri" w:cs="Calibri"/>
          <w:bCs/>
        </w:rPr>
        <w:t>N.B .</w:t>
      </w:r>
      <w:r w:rsidR="005C41C2" w:rsidRPr="00C67234">
        <w:rPr>
          <w:rFonts w:ascii="Calibri" w:hAnsi="Calibri" w:cs="Calibri"/>
          <w:b/>
          <w:bCs/>
          <w:i/>
        </w:rPr>
        <w:t xml:space="preserve">Il documento in formato PDF deve essere inviato </w:t>
      </w:r>
      <w:r w:rsidRPr="00C67234">
        <w:rPr>
          <w:rFonts w:ascii="Calibri" w:hAnsi="Calibri" w:cs="Calibri"/>
          <w:b/>
          <w:bCs/>
          <w:i/>
        </w:rPr>
        <w:t xml:space="preserve">all’indirizzo </w:t>
      </w:r>
      <w:hyperlink r:id="rId8" w:history="1">
        <w:r w:rsidR="005C41C2" w:rsidRPr="00C67234">
          <w:rPr>
            <w:rStyle w:val="Collegamentoipertestuale"/>
            <w:rFonts w:ascii="Calibri" w:hAnsi="Calibri" w:cs="Calibri"/>
          </w:rPr>
          <w:t>didattica@itiscardanopv.</w:t>
        </w:r>
        <w:r w:rsidR="00AB08A1" w:rsidRPr="00C67234">
          <w:rPr>
            <w:rStyle w:val="Collegamentoipertestuale"/>
            <w:rFonts w:ascii="Calibri" w:hAnsi="Calibri" w:cs="Calibri"/>
          </w:rPr>
          <w:t>edu</w:t>
        </w:r>
        <w:r w:rsidR="005C41C2" w:rsidRPr="00C67234">
          <w:rPr>
            <w:rStyle w:val="Collegamentoipertestuale"/>
            <w:rFonts w:ascii="Calibri" w:hAnsi="Calibri" w:cs="Calibri"/>
          </w:rPr>
          <w:t>.it</w:t>
        </w:r>
      </w:hyperlink>
      <w:r w:rsidRPr="00C67234">
        <w:rPr>
          <w:rFonts w:ascii="Calibri" w:hAnsi="Calibri" w:cs="Calibri"/>
          <w:b/>
          <w:bCs/>
          <w:i/>
        </w:rPr>
        <w:t xml:space="preserve"> a cura del Coordinatore di sottogrupp</w:t>
      </w:r>
      <w:r w:rsidR="00AB08A1" w:rsidRPr="00C67234">
        <w:rPr>
          <w:rFonts w:ascii="Calibri" w:hAnsi="Calibri" w:cs="Calibri"/>
          <w:b/>
          <w:bCs/>
          <w:i/>
        </w:rPr>
        <w:t>o entro il 30 settembre 202</w:t>
      </w:r>
      <w:r w:rsidR="00BC08C9" w:rsidRPr="00C67234">
        <w:rPr>
          <w:rFonts w:ascii="Calibri" w:hAnsi="Calibri" w:cs="Calibri"/>
          <w:b/>
          <w:bCs/>
          <w:i/>
        </w:rPr>
        <w:t>1</w:t>
      </w:r>
      <w:r w:rsidR="00DF4EBC" w:rsidRPr="00C67234">
        <w:rPr>
          <w:rFonts w:ascii="Calibri" w:hAnsi="Calibri" w:cs="Calibri"/>
          <w:b/>
          <w:bCs/>
          <w:i/>
        </w:rPr>
        <w:t>.</w:t>
      </w:r>
    </w:p>
    <w:p w:rsidR="00F608EB" w:rsidRPr="00C67234" w:rsidRDefault="00F608EB">
      <w:pPr>
        <w:pStyle w:val="Standard"/>
        <w:spacing w:line="480" w:lineRule="auto"/>
        <w:jc w:val="both"/>
        <w:rPr>
          <w:rFonts w:ascii="Calibri" w:hAnsi="Calibri" w:cs="Calibri"/>
          <w:b/>
          <w:bCs/>
          <w:i/>
        </w:rPr>
      </w:pPr>
    </w:p>
    <w:sectPr w:rsidR="00F608EB" w:rsidRPr="00C67234" w:rsidSect="005024FE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240C"/>
    <w:rsid w:val="001F6F54"/>
    <w:rsid w:val="00280514"/>
    <w:rsid w:val="00352E85"/>
    <w:rsid w:val="00460369"/>
    <w:rsid w:val="004B240C"/>
    <w:rsid w:val="005024FE"/>
    <w:rsid w:val="0054033B"/>
    <w:rsid w:val="005C41C2"/>
    <w:rsid w:val="00666473"/>
    <w:rsid w:val="0066695C"/>
    <w:rsid w:val="00685524"/>
    <w:rsid w:val="009B54D2"/>
    <w:rsid w:val="00AB08A1"/>
    <w:rsid w:val="00AD0B1B"/>
    <w:rsid w:val="00B15B9E"/>
    <w:rsid w:val="00BC08C9"/>
    <w:rsid w:val="00C67234"/>
    <w:rsid w:val="00DF4EBC"/>
    <w:rsid w:val="00E336AB"/>
    <w:rsid w:val="00EE29D8"/>
    <w:rsid w:val="00F06B7A"/>
    <w:rsid w:val="00F6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AB"/>
    <w:pPr>
      <w:widowControl w:val="0"/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1">
    <w:name w:val="heading 1"/>
    <w:basedOn w:val="Standard"/>
    <w:next w:val="Textbody"/>
    <w:qFormat/>
    <w:rsid w:val="00E336AB"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paragraph" w:styleId="Titolo2">
    <w:name w:val="heading 2"/>
    <w:basedOn w:val="Standard"/>
    <w:next w:val="Textbody"/>
    <w:qFormat/>
    <w:rsid w:val="00E336AB"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olo5">
    <w:name w:val="heading 5"/>
    <w:basedOn w:val="Standard"/>
    <w:next w:val="Textbody"/>
    <w:qFormat/>
    <w:rsid w:val="00E336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Heading"/>
    <w:next w:val="Textbody"/>
    <w:qFormat/>
    <w:rsid w:val="00E336AB"/>
    <w:pPr>
      <w:numPr>
        <w:ilvl w:val="5"/>
        <w:numId w:val="1"/>
      </w:numPr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E336AB"/>
    <w:rPr>
      <w:rFonts w:cs="Times New Roman"/>
      <w:b/>
      <w:bCs/>
      <w:i/>
      <w:iCs/>
    </w:rPr>
  </w:style>
  <w:style w:type="character" w:customStyle="1" w:styleId="WW8Num2z1">
    <w:name w:val="WW8Num2z1"/>
    <w:rsid w:val="00E336AB"/>
    <w:rPr>
      <w:rFonts w:ascii="Wingdings" w:hAnsi="Wingdings" w:cs="Wingdings"/>
    </w:rPr>
  </w:style>
  <w:style w:type="character" w:customStyle="1" w:styleId="WW8Num2z2">
    <w:name w:val="WW8Num2z2"/>
    <w:rsid w:val="00E336AB"/>
    <w:rPr>
      <w:rFonts w:cs="Times New Roman"/>
    </w:rPr>
  </w:style>
  <w:style w:type="character" w:customStyle="1" w:styleId="WW8Num3z0">
    <w:name w:val="WW8Num3z0"/>
    <w:rsid w:val="00E336AB"/>
    <w:rPr>
      <w:rFonts w:ascii="Symbol" w:hAnsi="Symbol" w:cs="Symbol"/>
    </w:rPr>
  </w:style>
  <w:style w:type="character" w:customStyle="1" w:styleId="WW8Num3z1">
    <w:name w:val="WW8Num3z1"/>
    <w:rsid w:val="00E336AB"/>
    <w:rPr>
      <w:rFonts w:cs="Times New Roman"/>
    </w:rPr>
  </w:style>
  <w:style w:type="character" w:customStyle="1" w:styleId="WW8Num4z0">
    <w:name w:val="WW8Num4z0"/>
    <w:rsid w:val="00E336AB"/>
    <w:rPr>
      <w:rFonts w:ascii="Symbol" w:hAnsi="Symbol" w:cs="Symbol"/>
    </w:rPr>
  </w:style>
  <w:style w:type="character" w:customStyle="1" w:styleId="WW8Num4z1">
    <w:name w:val="WW8Num4z1"/>
    <w:rsid w:val="00E336AB"/>
    <w:rPr>
      <w:rFonts w:cs="Times New Roman"/>
    </w:rPr>
  </w:style>
  <w:style w:type="character" w:customStyle="1" w:styleId="WW8Num4z2">
    <w:name w:val="WW8Num4z2"/>
    <w:rsid w:val="00E336AB"/>
    <w:rPr>
      <w:rFonts w:ascii="Wingdings" w:hAnsi="Wingdings" w:cs="Wingdings"/>
    </w:rPr>
  </w:style>
  <w:style w:type="character" w:customStyle="1" w:styleId="WW8Num4z3">
    <w:name w:val="WW8Num4z3"/>
    <w:rsid w:val="00E336AB"/>
    <w:rPr>
      <w:rFonts w:ascii="Symbol" w:hAnsi="Symbol" w:cs="Symbol"/>
    </w:rPr>
  </w:style>
  <w:style w:type="character" w:customStyle="1" w:styleId="WW8Num5z0">
    <w:name w:val="WW8Num5z0"/>
    <w:rsid w:val="00E336AB"/>
    <w:rPr>
      <w:rFonts w:ascii="Wingdings" w:hAnsi="Wingdings" w:cs="Wingdings"/>
    </w:rPr>
  </w:style>
  <w:style w:type="character" w:customStyle="1" w:styleId="WW8Num5z1">
    <w:name w:val="WW8Num5z1"/>
    <w:rsid w:val="00E336AB"/>
    <w:rPr>
      <w:rFonts w:cs="Times New Roman"/>
    </w:rPr>
  </w:style>
  <w:style w:type="character" w:customStyle="1" w:styleId="WW8Num6z0">
    <w:name w:val="WW8Num6z0"/>
    <w:rsid w:val="00E336AB"/>
    <w:rPr>
      <w:rFonts w:ascii="Symbol" w:hAnsi="Symbol" w:cs="Symbol"/>
    </w:rPr>
  </w:style>
  <w:style w:type="character" w:customStyle="1" w:styleId="WW8Num6z1">
    <w:name w:val="WW8Num6z1"/>
    <w:rsid w:val="00E336AB"/>
    <w:rPr>
      <w:rFonts w:cs="Times New Roman"/>
    </w:rPr>
  </w:style>
  <w:style w:type="character" w:customStyle="1" w:styleId="WW8Num6z2">
    <w:name w:val="WW8Num6z2"/>
    <w:rsid w:val="00E336AB"/>
    <w:rPr>
      <w:rFonts w:ascii="Wingdings" w:hAnsi="Wingdings" w:cs="Wingdings"/>
    </w:rPr>
  </w:style>
  <w:style w:type="character" w:customStyle="1" w:styleId="WW8Num6z3">
    <w:name w:val="WW8Num6z3"/>
    <w:rsid w:val="00E336AB"/>
    <w:rPr>
      <w:rFonts w:ascii="Symbol" w:hAnsi="Symbol" w:cs="Symbol"/>
    </w:rPr>
  </w:style>
  <w:style w:type="character" w:customStyle="1" w:styleId="WW8Num7z0">
    <w:name w:val="WW8Num7z0"/>
    <w:rsid w:val="00E336AB"/>
    <w:rPr>
      <w:rFonts w:ascii="Symbol" w:hAnsi="Symbol" w:cs="Symbol"/>
    </w:rPr>
  </w:style>
  <w:style w:type="character" w:customStyle="1" w:styleId="WW8Num7z1">
    <w:name w:val="WW8Num7z1"/>
    <w:rsid w:val="00E336AB"/>
    <w:rPr>
      <w:rFonts w:cs="Times New Roman"/>
    </w:rPr>
  </w:style>
  <w:style w:type="character" w:customStyle="1" w:styleId="WW8Num7z2">
    <w:name w:val="WW8Num7z2"/>
    <w:rsid w:val="00E336AB"/>
    <w:rPr>
      <w:rFonts w:ascii="Wingdings" w:hAnsi="Wingdings" w:cs="Wingdings"/>
    </w:rPr>
  </w:style>
  <w:style w:type="character" w:customStyle="1" w:styleId="WW8Num1z0">
    <w:name w:val="WW8Num1z0"/>
    <w:rsid w:val="00E336AB"/>
    <w:rPr>
      <w:rFonts w:ascii="Symbol" w:hAnsi="Symbol" w:cs="Symbol"/>
      <w:color w:val="00000A"/>
      <w:sz w:val="20"/>
    </w:rPr>
  </w:style>
  <w:style w:type="character" w:customStyle="1" w:styleId="WW8Num1z1">
    <w:name w:val="WW8Num1z1"/>
    <w:rsid w:val="00E336AB"/>
  </w:style>
  <w:style w:type="character" w:customStyle="1" w:styleId="WW8Num1z2">
    <w:name w:val="WW8Num1z2"/>
    <w:rsid w:val="00E336AB"/>
  </w:style>
  <w:style w:type="character" w:customStyle="1" w:styleId="WW8Num1z3">
    <w:name w:val="WW8Num1z3"/>
    <w:rsid w:val="00E336AB"/>
  </w:style>
  <w:style w:type="character" w:customStyle="1" w:styleId="WW8Num1z4">
    <w:name w:val="WW8Num1z4"/>
    <w:rsid w:val="00E336AB"/>
  </w:style>
  <w:style w:type="character" w:customStyle="1" w:styleId="WW8Num1z5">
    <w:name w:val="WW8Num1z5"/>
    <w:rsid w:val="00E336AB"/>
  </w:style>
  <w:style w:type="character" w:customStyle="1" w:styleId="WW8Num1z6">
    <w:name w:val="WW8Num1z6"/>
    <w:rsid w:val="00E336AB"/>
  </w:style>
  <w:style w:type="character" w:customStyle="1" w:styleId="WW8Num1z7">
    <w:name w:val="WW8Num1z7"/>
    <w:rsid w:val="00E336AB"/>
  </w:style>
  <w:style w:type="character" w:customStyle="1" w:styleId="WW8Num1z8">
    <w:name w:val="WW8Num1z8"/>
    <w:rsid w:val="00E336AB"/>
  </w:style>
  <w:style w:type="character" w:customStyle="1" w:styleId="WW8Num8z0">
    <w:name w:val="WW8Num8z0"/>
    <w:rsid w:val="00E336AB"/>
    <w:rPr>
      <w:rFonts w:ascii="Symbol" w:hAnsi="Symbol" w:cs="Symbol"/>
    </w:rPr>
  </w:style>
  <w:style w:type="character" w:customStyle="1" w:styleId="WW8Num8z1">
    <w:name w:val="WW8Num8z1"/>
    <w:rsid w:val="00E336AB"/>
    <w:rPr>
      <w:rFonts w:cs="Times New Roman"/>
    </w:rPr>
  </w:style>
  <w:style w:type="character" w:customStyle="1" w:styleId="WW8Num9z0">
    <w:name w:val="WW8Num9z0"/>
    <w:rsid w:val="00E336AB"/>
    <w:rPr>
      <w:rFonts w:ascii="Symbol" w:hAnsi="Symbol" w:cs="Symbol"/>
    </w:rPr>
  </w:style>
  <w:style w:type="character" w:customStyle="1" w:styleId="WW8Num9z1">
    <w:name w:val="WW8Num9z1"/>
    <w:rsid w:val="00E336AB"/>
    <w:rPr>
      <w:rFonts w:ascii="Courier New" w:hAnsi="Courier New" w:cs="Courier New"/>
    </w:rPr>
  </w:style>
  <w:style w:type="character" w:customStyle="1" w:styleId="WW8Num9z2">
    <w:name w:val="WW8Num9z2"/>
    <w:rsid w:val="00E336AB"/>
    <w:rPr>
      <w:rFonts w:ascii="Wingdings" w:hAnsi="Wingdings" w:cs="Wingdings"/>
    </w:rPr>
  </w:style>
  <w:style w:type="character" w:customStyle="1" w:styleId="WW8Num10z0">
    <w:name w:val="WW8Num10z0"/>
    <w:rsid w:val="00E336AB"/>
    <w:rPr>
      <w:rFonts w:ascii="Wingdings" w:hAnsi="Wingdings" w:cs="Wingdings"/>
    </w:rPr>
  </w:style>
  <w:style w:type="character" w:customStyle="1" w:styleId="WW8Num10z1">
    <w:name w:val="WW8Num10z1"/>
    <w:rsid w:val="00E336AB"/>
    <w:rPr>
      <w:rFonts w:cs="Times New Roman"/>
    </w:rPr>
  </w:style>
  <w:style w:type="character" w:customStyle="1" w:styleId="WW8Num11z0">
    <w:name w:val="WW8Num11z0"/>
    <w:rsid w:val="00E336AB"/>
    <w:rPr>
      <w:rFonts w:ascii="Symbol" w:hAnsi="Symbol" w:cs="Symbol"/>
    </w:rPr>
  </w:style>
  <w:style w:type="character" w:customStyle="1" w:styleId="WW8Num11z1">
    <w:name w:val="WW8Num11z1"/>
    <w:rsid w:val="00E336AB"/>
    <w:rPr>
      <w:rFonts w:cs="Times New Roman"/>
    </w:rPr>
  </w:style>
  <w:style w:type="character" w:customStyle="1" w:styleId="WW8Num12z0">
    <w:name w:val="WW8Num12z0"/>
    <w:rsid w:val="00E336AB"/>
  </w:style>
  <w:style w:type="character" w:customStyle="1" w:styleId="WW8Num12z1">
    <w:name w:val="WW8Num12z1"/>
    <w:rsid w:val="00E336AB"/>
  </w:style>
  <w:style w:type="character" w:customStyle="1" w:styleId="WW8Num12z2">
    <w:name w:val="WW8Num12z2"/>
    <w:rsid w:val="00E336AB"/>
  </w:style>
  <w:style w:type="character" w:customStyle="1" w:styleId="WW8Num12z3">
    <w:name w:val="WW8Num12z3"/>
    <w:rsid w:val="00E336AB"/>
  </w:style>
  <w:style w:type="character" w:customStyle="1" w:styleId="WW8Num12z4">
    <w:name w:val="WW8Num12z4"/>
    <w:rsid w:val="00E336AB"/>
  </w:style>
  <w:style w:type="character" w:customStyle="1" w:styleId="WW8Num12z5">
    <w:name w:val="WW8Num12z5"/>
    <w:rsid w:val="00E336AB"/>
  </w:style>
  <w:style w:type="character" w:customStyle="1" w:styleId="WW8Num12z6">
    <w:name w:val="WW8Num12z6"/>
    <w:rsid w:val="00E336AB"/>
  </w:style>
  <w:style w:type="character" w:customStyle="1" w:styleId="WW8Num12z7">
    <w:name w:val="WW8Num12z7"/>
    <w:rsid w:val="00E336AB"/>
  </w:style>
  <w:style w:type="character" w:customStyle="1" w:styleId="WW8Num12z8">
    <w:name w:val="WW8Num12z8"/>
    <w:rsid w:val="00E336AB"/>
  </w:style>
  <w:style w:type="character" w:customStyle="1" w:styleId="WW8Num13z0">
    <w:name w:val="WW8Num13z0"/>
    <w:rsid w:val="00E336AB"/>
    <w:rPr>
      <w:rFonts w:ascii="Symbol" w:hAnsi="Symbol" w:cs="Symbol"/>
    </w:rPr>
  </w:style>
  <w:style w:type="character" w:customStyle="1" w:styleId="WW8Num13z1">
    <w:name w:val="WW8Num13z1"/>
    <w:rsid w:val="00E336AB"/>
    <w:rPr>
      <w:rFonts w:ascii="Courier New" w:hAnsi="Courier New" w:cs="Courier New"/>
    </w:rPr>
  </w:style>
  <w:style w:type="character" w:customStyle="1" w:styleId="WW8Num13z2">
    <w:name w:val="WW8Num13z2"/>
    <w:rsid w:val="00E336AB"/>
    <w:rPr>
      <w:rFonts w:ascii="Wingdings" w:hAnsi="Wingdings" w:cs="Wingdings"/>
    </w:rPr>
  </w:style>
  <w:style w:type="character" w:customStyle="1" w:styleId="WW8Num14z0">
    <w:name w:val="WW8Num14z0"/>
    <w:rsid w:val="00E336AB"/>
    <w:rPr>
      <w:rFonts w:ascii="Symbol" w:hAnsi="Symbol" w:cs="Symbol"/>
    </w:rPr>
  </w:style>
  <w:style w:type="character" w:customStyle="1" w:styleId="WW8Num14z1">
    <w:name w:val="WW8Num14z1"/>
    <w:rsid w:val="00E336AB"/>
    <w:rPr>
      <w:rFonts w:ascii="Courier New" w:hAnsi="Courier New" w:cs="Courier New"/>
    </w:rPr>
  </w:style>
  <w:style w:type="character" w:customStyle="1" w:styleId="WW8Num14z2">
    <w:name w:val="WW8Num14z2"/>
    <w:rsid w:val="00E336AB"/>
    <w:rPr>
      <w:rFonts w:ascii="Wingdings" w:hAnsi="Wingdings" w:cs="Wingdings"/>
    </w:rPr>
  </w:style>
  <w:style w:type="character" w:customStyle="1" w:styleId="WW8Num15z0">
    <w:name w:val="WW8Num15z0"/>
    <w:rsid w:val="00E336AB"/>
    <w:rPr>
      <w:rFonts w:ascii="Symbol" w:hAnsi="Symbol" w:cs="Symbol"/>
    </w:rPr>
  </w:style>
  <w:style w:type="character" w:customStyle="1" w:styleId="WW8Num15z1">
    <w:name w:val="WW8Num15z1"/>
    <w:rsid w:val="00E336AB"/>
    <w:rPr>
      <w:rFonts w:cs="Times New Roman"/>
    </w:rPr>
  </w:style>
  <w:style w:type="character" w:customStyle="1" w:styleId="WW8Num16z0">
    <w:name w:val="WW8Num16z0"/>
    <w:rsid w:val="00E336AB"/>
    <w:rPr>
      <w:rFonts w:cs="Times New Roman"/>
      <w:b/>
      <w:bCs/>
    </w:rPr>
  </w:style>
  <w:style w:type="character" w:customStyle="1" w:styleId="WW8Num16z1">
    <w:name w:val="WW8Num16z1"/>
    <w:rsid w:val="00E336AB"/>
    <w:rPr>
      <w:rFonts w:cs="Times New Roman"/>
    </w:rPr>
  </w:style>
  <w:style w:type="character" w:customStyle="1" w:styleId="WW8Num17z0">
    <w:name w:val="WW8Num17z0"/>
    <w:rsid w:val="00E336AB"/>
    <w:rPr>
      <w:rFonts w:ascii="Symbol" w:hAnsi="Symbol" w:cs="Symbol"/>
    </w:rPr>
  </w:style>
  <w:style w:type="character" w:customStyle="1" w:styleId="WW8Num17z1">
    <w:name w:val="WW8Num17z1"/>
    <w:rsid w:val="00E336AB"/>
    <w:rPr>
      <w:rFonts w:cs="Times New Roman"/>
    </w:rPr>
  </w:style>
  <w:style w:type="character" w:customStyle="1" w:styleId="WW8Num18z0">
    <w:name w:val="WW8Num18z0"/>
    <w:rsid w:val="00E336AB"/>
    <w:rPr>
      <w:rFonts w:ascii="Symbol" w:hAnsi="Symbol" w:cs="Symbol"/>
    </w:rPr>
  </w:style>
  <w:style w:type="character" w:customStyle="1" w:styleId="WW8Num18z1">
    <w:name w:val="WW8Num18z1"/>
    <w:rsid w:val="00E336AB"/>
    <w:rPr>
      <w:rFonts w:cs="Times New Roman"/>
    </w:rPr>
  </w:style>
  <w:style w:type="character" w:customStyle="1" w:styleId="WW8Num19z0">
    <w:name w:val="WW8Num19z0"/>
    <w:rsid w:val="00E336AB"/>
  </w:style>
  <w:style w:type="character" w:customStyle="1" w:styleId="WW8Num19z1">
    <w:name w:val="WW8Num19z1"/>
    <w:rsid w:val="00E336AB"/>
  </w:style>
  <w:style w:type="character" w:customStyle="1" w:styleId="WW8Num19z2">
    <w:name w:val="WW8Num19z2"/>
    <w:rsid w:val="00E336AB"/>
  </w:style>
  <w:style w:type="character" w:customStyle="1" w:styleId="WW8Num19z3">
    <w:name w:val="WW8Num19z3"/>
    <w:rsid w:val="00E336AB"/>
  </w:style>
  <w:style w:type="character" w:customStyle="1" w:styleId="WW8Num19z4">
    <w:name w:val="WW8Num19z4"/>
    <w:rsid w:val="00E336AB"/>
  </w:style>
  <w:style w:type="character" w:customStyle="1" w:styleId="WW8Num19z5">
    <w:name w:val="WW8Num19z5"/>
    <w:rsid w:val="00E336AB"/>
  </w:style>
  <w:style w:type="character" w:customStyle="1" w:styleId="WW8Num19z6">
    <w:name w:val="WW8Num19z6"/>
    <w:rsid w:val="00E336AB"/>
  </w:style>
  <w:style w:type="character" w:customStyle="1" w:styleId="WW8Num19z7">
    <w:name w:val="WW8Num19z7"/>
    <w:rsid w:val="00E336AB"/>
  </w:style>
  <w:style w:type="character" w:customStyle="1" w:styleId="WW8Num19z8">
    <w:name w:val="WW8Num19z8"/>
    <w:rsid w:val="00E336AB"/>
  </w:style>
  <w:style w:type="character" w:customStyle="1" w:styleId="WW8Num20z0">
    <w:name w:val="WW8Num20z0"/>
    <w:rsid w:val="00E336AB"/>
    <w:rPr>
      <w:rFonts w:ascii="Symbol" w:hAnsi="Symbol" w:cs="Symbol"/>
    </w:rPr>
  </w:style>
  <w:style w:type="character" w:customStyle="1" w:styleId="WW8Num20z1">
    <w:name w:val="WW8Num20z1"/>
    <w:rsid w:val="00E336AB"/>
    <w:rPr>
      <w:rFonts w:ascii="Courier New" w:hAnsi="Courier New" w:cs="Courier New"/>
    </w:rPr>
  </w:style>
  <w:style w:type="character" w:customStyle="1" w:styleId="WW8Num20z2">
    <w:name w:val="WW8Num20z2"/>
    <w:rsid w:val="00E336AB"/>
    <w:rPr>
      <w:rFonts w:cs="Times New Roman"/>
    </w:rPr>
  </w:style>
  <w:style w:type="character" w:customStyle="1" w:styleId="WW8Num21z0">
    <w:name w:val="WW8Num21z0"/>
    <w:rsid w:val="00E336AB"/>
    <w:rPr>
      <w:rFonts w:ascii="Symbol" w:hAnsi="Symbol" w:cs="Symbol"/>
    </w:rPr>
  </w:style>
  <w:style w:type="character" w:customStyle="1" w:styleId="WW8Num21z1">
    <w:name w:val="WW8Num21z1"/>
    <w:rsid w:val="00E336AB"/>
    <w:rPr>
      <w:rFonts w:cs="Times New Roman"/>
    </w:rPr>
  </w:style>
  <w:style w:type="character" w:customStyle="1" w:styleId="WW8Num22z0">
    <w:name w:val="WW8Num22z0"/>
    <w:rsid w:val="00E336AB"/>
    <w:rPr>
      <w:rFonts w:ascii="Symbol" w:hAnsi="Symbol" w:cs="Symbol"/>
      <w:color w:val="00000A"/>
      <w:sz w:val="20"/>
    </w:rPr>
  </w:style>
  <w:style w:type="character" w:customStyle="1" w:styleId="WW8Num22z1">
    <w:name w:val="WW8Num22z1"/>
    <w:rsid w:val="00E336AB"/>
    <w:rPr>
      <w:rFonts w:ascii="Courier New" w:hAnsi="Courier New" w:cs="Courier New"/>
    </w:rPr>
  </w:style>
  <w:style w:type="character" w:customStyle="1" w:styleId="WW8Num22z2">
    <w:name w:val="WW8Num22z2"/>
    <w:rsid w:val="00E336AB"/>
    <w:rPr>
      <w:rFonts w:ascii="Wingdings" w:hAnsi="Wingdings" w:cs="Wingdings"/>
    </w:rPr>
  </w:style>
  <w:style w:type="character" w:customStyle="1" w:styleId="WW8Num22z3">
    <w:name w:val="WW8Num22z3"/>
    <w:rsid w:val="00E336AB"/>
    <w:rPr>
      <w:rFonts w:ascii="Symbol" w:hAnsi="Symbol" w:cs="Symbol"/>
    </w:rPr>
  </w:style>
  <w:style w:type="character" w:customStyle="1" w:styleId="Carpredefinitoparagrafo1">
    <w:name w:val="Car. predefinito paragrafo1"/>
    <w:rsid w:val="00E336AB"/>
  </w:style>
  <w:style w:type="character" w:customStyle="1" w:styleId="Heading1Char">
    <w:name w:val="Heading 1 Char"/>
    <w:rsid w:val="00E336AB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rsid w:val="00E336AB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rsid w:val="00E336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rsid w:val="00E336AB"/>
    <w:rPr>
      <w:rFonts w:ascii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E336AB"/>
    <w:rPr>
      <w:rFonts w:cs="Times New Roman"/>
      <w:vertAlign w:val="superscript"/>
    </w:rPr>
  </w:style>
  <w:style w:type="character" w:customStyle="1" w:styleId="BodyTextChar">
    <w:name w:val="Body Text Char"/>
    <w:rsid w:val="00E336AB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336AB"/>
    <w:rPr>
      <w:rFonts w:cs="Times New Roman"/>
      <w:color w:val="0000FF"/>
      <w:u w:val="single"/>
    </w:rPr>
  </w:style>
  <w:style w:type="character" w:customStyle="1" w:styleId="HeaderChar">
    <w:name w:val="Header Char"/>
    <w:rsid w:val="00E336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sid w:val="00E336AB"/>
    <w:rPr>
      <w:rFonts w:cs="Times New Roman"/>
      <w:lang w:val="it-IT" w:eastAsia="ar-SA" w:bidi="ar-SA"/>
    </w:rPr>
  </w:style>
  <w:style w:type="character" w:styleId="MacchinadascrivereHTML">
    <w:name w:val="HTML Typewriter"/>
    <w:rsid w:val="00E336A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rsid w:val="00E336AB"/>
    <w:rPr>
      <w:rFonts w:cs="Times New Roman"/>
    </w:rPr>
  </w:style>
  <w:style w:type="character" w:customStyle="1" w:styleId="ListLabel2">
    <w:name w:val="ListLabel 2"/>
    <w:rsid w:val="00E336AB"/>
    <w:rPr>
      <w:rFonts w:cs="Times New Roman"/>
      <w:b/>
      <w:bCs/>
    </w:rPr>
  </w:style>
  <w:style w:type="character" w:customStyle="1" w:styleId="ListLabel3">
    <w:name w:val="ListLabel 3"/>
    <w:rsid w:val="00E336AB"/>
    <w:rPr>
      <w:color w:val="00000A"/>
      <w:sz w:val="20"/>
    </w:rPr>
  </w:style>
  <w:style w:type="character" w:customStyle="1" w:styleId="ListLabel4">
    <w:name w:val="ListLabel 4"/>
    <w:rsid w:val="00E336AB"/>
    <w:rPr>
      <w:rFonts w:cs="Times New Roman"/>
      <w:b/>
      <w:bCs/>
      <w:i/>
      <w:iCs/>
    </w:rPr>
  </w:style>
  <w:style w:type="character" w:styleId="Collegamentoipertestuale">
    <w:name w:val="Hyperlink"/>
    <w:rsid w:val="00E336A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E336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336AB"/>
    <w:pPr>
      <w:spacing w:after="120"/>
    </w:pPr>
  </w:style>
  <w:style w:type="paragraph" w:styleId="Elenco">
    <w:name w:val="List"/>
    <w:basedOn w:val="Textbody"/>
    <w:rsid w:val="00E336AB"/>
    <w:rPr>
      <w:rFonts w:cs="Mangal"/>
    </w:rPr>
  </w:style>
  <w:style w:type="paragraph" w:customStyle="1" w:styleId="Didascalia1">
    <w:name w:val="Didascalia1"/>
    <w:basedOn w:val="Standard"/>
    <w:rsid w:val="00E336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36AB"/>
    <w:pPr>
      <w:suppressLineNumbers/>
    </w:pPr>
    <w:rPr>
      <w:rFonts w:cs="Mangal"/>
    </w:rPr>
  </w:style>
  <w:style w:type="paragraph" w:customStyle="1" w:styleId="Standard">
    <w:name w:val="Standard"/>
    <w:rsid w:val="00E336A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E336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336AB"/>
    <w:pPr>
      <w:spacing w:line="360" w:lineRule="auto"/>
      <w:jc w:val="both"/>
    </w:pPr>
  </w:style>
  <w:style w:type="paragraph" w:customStyle="1" w:styleId="Index">
    <w:name w:val="Index"/>
    <w:basedOn w:val="Standard"/>
    <w:rsid w:val="00E336AB"/>
    <w:pPr>
      <w:suppressLineNumbers/>
    </w:pPr>
    <w:rPr>
      <w:rFonts w:cs="Mangal"/>
    </w:rPr>
  </w:style>
  <w:style w:type="paragraph" w:customStyle="1" w:styleId="corpopunt2">
    <w:name w:val="corpopunt_2"/>
    <w:basedOn w:val="Standard"/>
    <w:rsid w:val="00E336AB"/>
    <w:pPr>
      <w:widowControl w:val="0"/>
      <w:spacing w:before="120"/>
      <w:ind w:left="180" w:hanging="180"/>
      <w:jc w:val="both"/>
    </w:pPr>
    <w:rPr>
      <w:sz w:val="20"/>
      <w:szCs w:val="20"/>
    </w:rPr>
  </w:style>
  <w:style w:type="paragraph" w:styleId="Paragrafoelenco">
    <w:name w:val="List Paragraph"/>
    <w:basedOn w:val="Standard"/>
    <w:qFormat/>
    <w:rsid w:val="00E336AB"/>
    <w:pPr>
      <w:ind w:left="720"/>
    </w:pPr>
  </w:style>
  <w:style w:type="paragraph" w:styleId="Testonotaapidipagina">
    <w:name w:val="footnote text"/>
    <w:basedOn w:val="Standard"/>
    <w:rsid w:val="00E336AB"/>
    <w:rPr>
      <w:sz w:val="20"/>
      <w:szCs w:val="20"/>
    </w:rPr>
  </w:style>
  <w:style w:type="paragraph" w:styleId="Intestazione">
    <w:name w:val="header"/>
    <w:basedOn w:val="Standard"/>
    <w:link w:val="IntestazioneCarattere"/>
    <w:uiPriority w:val="99"/>
    <w:rsid w:val="00E336AB"/>
    <w:pPr>
      <w:suppressLineNumbers/>
    </w:pPr>
    <w:rPr>
      <w:rFonts w:eastAsia="Calibri"/>
      <w:sz w:val="20"/>
      <w:szCs w:val="20"/>
      <w:lang/>
    </w:rPr>
  </w:style>
  <w:style w:type="paragraph" w:customStyle="1" w:styleId="Contenutotabella">
    <w:name w:val="Contenuto tabella"/>
    <w:basedOn w:val="Normale"/>
    <w:rsid w:val="00E336AB"/>
    <w:pPr>
      <w:suppressLineNumbers/>
    </w:pPr>
  </w:style>
  <w:style w:type="paragraph" w:customStyle="1" w:styleId="Intestazionetabella">
    <w:name w:val="Intestazione tabella"/>
    <w:basedOn w:val="Contenutotabella"/>
    <w:rsid w:val="00E336AB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4B240C"/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@itiscardanopv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dano.p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itiscardanopv.gov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22AC-B025-4F68-ABE0-DE24A470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ED EDUCATIVA</vt:lpstr>
    </vt:vector>
  </TitlesOfParts>
  <Company/>
  <LinksUpToDate>false</LinksUpToDate>
  <CharactersWithSpaces>2627</CharactersWithSpaces>
  <SharedDoc>false</SharedDoc>
  <HLinks>
    <vt:vector size="18" baseType="variant">
      <vt:variant>
        <vt:i4>983142</vt:i4>
      </vt:variant>
      <vt:variant>
        <vt:i4>6</vt:i4>
      </vt:variant>
      <vt:variant>
        <vt:i4>0</vt:i4>
      </vt:variant>
      <vt:variant>
        <vt:i4>5</vt:i4>
      </vt:variant>
      <vt:variant>
        <vt:lpwstr>mailto:didattica@itiscardanopv.gov.it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http://www.cardano.pv.it/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mailto:direzione@itiscardanopv.gov.it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ED EDUCATIVA</dc:title>
  <dc:creator>gstoppini</dc:creator>
  <cp:lastModifiedBy>gstoppini</cp:lastModifiedBy>
  <cp:revision>2</cp:revision>
  <cp:lastPrinted>1601-01-01T00:00:00Z</cp:lastPrinted>
  <dcterms:created xsi:type="dcterms:W3CDTF">2021-09-08T09:13:00Z</dcterms:created>
  <dcterms:modified xsi:type="dcterms:W3CDTF">2021-09-08T09:13:00Z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